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AFBEB" w14:textId="6A197A93" w:rsidR="008B62DD" w:rsidRDefault="008B62DD">
      <w:pPr>
        <w:pStyle w:val="BodyText"/>
        <w:ind w:left="-260" w:firstLine="0"/>
        <w:rPr>
          <w:rFonts w:ascii="Times New Roman"/>
          <w:sz w:val="20"/>
        </w:rPr>
      </w:pPr>
    </w:p>
    <w:p w14:paraId="6E803CAE" w14:textId="48A4D2E6" w:rsidR="006703A2" w:rsidRDefault="006703A2">
      <w:pPr>
        <w:pStyle w:val="BodyText"/>
        <w:ind w:left="-260" w:firstLine="0"/>
        <w:rPr>
          <w:rFonts w:ascii="Times New Roman"/>
          <w:sz w:val="20"/>
        </w:rPr>
      </w:pPr>
    </w:p>
    <w:p w14:paraId="763BACC6" w14:textId="74D7202A" w:rsidR="006703A2" w:rsidRPr="006703A2" w:rsidRDefault="006703A2" w:rsidP="006703A2">
      <w:pPr>
        <w:pStyle w:val="BodyText"/>
        <w:ind w:left="-260" w:firstLine="350"/>
        <w:rPr>
          <w:rFonts w:asciiTheme="minorHAnsi" w:hAnsiTheme="minorHAnsi" w:cstheme="minorHAnsi"/>
          <w:b/>
          <w:bCs/>
          <w:sz w:val="56"/>
          <w:szCs w:val="96"/>
        </w:rPr>
      </w:pPr>
      <w:r w:rsidRPr="006703A2">
        <w:rPr>
          <w:rFonts w:asciiTheme="minorHAnsi" w:hAnsiTheme="minorHAnsi" w:cstheme="minorHAnsi"/>
          <w:b/>
          <w:bCs/>
          <w:sz w:val="56"/>
          <w:szCs w:val="96"/>
        </w:rPr>
        <w:t>SOCIAL MEDIA POSTS</w:t>
      </w:r>
    </w:p>
    <w:p w14:paraId="217F30C7" w14:textId="77777777" w:rsidR="008B62DD" w:rsidRDefault="008B62DD">
      <w:pPr>
        <w:pStyle w:val="BodyText"/>
        <w:ind w:left="0" w:firstLine="0"/>
        <w:rPr>
          <w:rFonts w:ascii="Times New Roman"/>
          <w:sz w:val="11"/>
        </w:rPr>
      </w:pPr>
    </w:p>
    <w:p w14:paraId="277F03EF" w14:textId="77777777" w:rsidR="008B62DD" w:rsidRPr="006703A2" w:rsidRDefault="006703A2">
      <w:pPr>
        <w:pStyle w:val="Heading1"/>
        <w:spacing w:before="100"/>
        <w:rPr>
          <w:rFonts w:asciiTheme="minorHAnsi" w:hAnsiTheme="minorHAnsi" w:cstheme="minorHAnsi"/>
        </w:rPr>
      </w:pPr>
      <w:r w:rsidRPr="006703A2">
        <w:rPr>
          <w:rFonts w:asciiTheme="minorHAnsi" w:hAnsiTheme="minorHAnsi" w:cstheme="minorHAnsi"/>
          <w:color w:val="231F20"/>
        </w:rPr>
        <w:t>DOWNLOAD</w:t>
      </w:r>
      <w:r w:rsidRPr="006703A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703A2">
        <w:rPr>
          <w:rFonts w:asciiTheme="minorHAnsi" w:hAnsiTheme="minorHAnsi" w:cstheme="minorHAnsi"/>
          <w:color w:val="231F20"/>
        </w:rPr>
        <w:t>THE</w:t>
      </w:r>
      <w:r w:rsidRPr="006703A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703A2">
        <w:rPr>
          <w:rFonts w:asciiTheme="minorHAnsi" w:hAnsiTheme="minorHAnsi" w:cstheme="minorHAnsi"/>
          <w:color w:val="231F20"/>
        </w:rPr>
        <w:t>TOOLKIT:</w:t>
      </w:r>
    </w:p>
    <w:p w14:paraId="4EC69FCC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164" w:line="199" w:lineRule="auto"/>
        <w:ind w:right="655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pacing w:val="-1"/>
          <w:sz w:val="24"/>
        </w:rPr>
        <w:t>May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>is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>Health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>Month!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Health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America’s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2021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Health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Month</w:t>
      </w:r>
      <w:r w:rsidRPr="006703A2">
        <w:rPr>
          <w:rFonts w:asciiTheme="minorHAnsi" w:hAnsiTheme="minorHAnsi" w:cstheme="minorHAnsi"/>
          <w:color w:val="231F20"/>
          <w:spacing w:val="-1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Toolkit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#Tools2Thrive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has</w:t>
      </w:r>
      <w:r w:rsidRPr="006703A2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 xml:space="preserve">practical tools that everyone can use to improve their mental health and increase resiliency. </w:t>
      </w:r>
      <w:r w:rsidRPr="006703A2">
        <w:rPr>
          <w:rFonts w:asciiTheme="minorHAnsi" w:hAnsiTheme="minorHAnsi" w:cstheme="minorHAnsi"/>
          <w:color w:val="231F20"/>
          <w:sz w:val="24"/>
        </w:rPr>
        <w:t>Learn more: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mhanational.org/</w:t>
      </w:r>
      <w:proofErr w:type="gramStart"/>
      <w:r w:rsidRPr="006703A2">
        <w:rPr>
          <w:rFonts w:asciiTheme="minorHAnsi" w:hAnsiTheme="minorHAnsi" w:cstheme="minorHAnsi"/>
          <w:color w:val="231F20"/>
          <w:sz w:val="24"/>
        </w:rPr>
        <w:t>may</w:t>
      </w:r>
      <w:proofErr w:type="gramEnd"/>
    </w:p>
    <w:p w14:paraId="34ED22E3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242" w:line="199" w:lineRule="auto"/>
        <w:ind w:right="348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pacing w:val="-1"/>
          <w:sz w:val="24"/>
        </w:rPr>
        <w:t>Celebrate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>Health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>Month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>with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>Health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America’s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2021</w:t>
      </w:r>
      <w:r w:rsidRPr="006703A2">
        <w:rPr>
          <w:rFonts w:asciiTheme="minorHAnsi" w:hAnsiTheme="minorHAnsi" w:cstheme="minorHAnsi"/>
          <w:color w:val="231F20"/>
          <w:spacing w:val="-1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Toolkit,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#Tools2Thrive.</w:t>
      </w:r>
      <w:r w:rsidRPr="006703A2">
        <w:rPr>
          <w:rFonts w:asciiTheme="minorHAnsi" w:hAnsiTheme="minorHAnsi" w:cstheme="minorHAnsi"/>
          <w:color w:val="231F20"/>
          <w:spacing w:val="-1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The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toolkit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explores</w:t>
      </w:r>
      <w:r w:rsidRPr="006703A2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coping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with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big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changes,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recognizing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trauma,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and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building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resiliency.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Learn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more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at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mhanational.org/may.</w:t>
      </w:r>
    </w:p>
    <w:p w14:paraId="086026C6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75"/>
        </w:tabs>
        <w:spacing w:line="199" w:lineRule="auto"/>
        <w:ind w:right="425"/>
        <w:jc w:val="both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For Mental Health Month, Mental Health America developed this year’s toolkit by building on its 2020 theme</w:t>
      </w:r>
      <w:r w:rsidRPr="006703A2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of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#Tools2Thrive,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providing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practical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tools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that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everyone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can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use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improve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their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health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and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increase</w:t>
      </w:r>
      <w:r w:rsidRPr="006703A2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resiliency.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Learn more: mhanational.org/</w:t>
      </w:r>
      <w:proofErr w:type="gramStart"/>
      <w:r w:rsidRPr="006703A2">
        <w:rPr>
          <w:rFonts w:asciiTheme="minorHAnsi" w:hAnsiTheme="minorHAnsi" w:cstheme="minorHAnsi"/>
          <w:color w:val="231F20"/>
          <w:sz w:val="24"/>
        </w:rPr>
        <w:t>may</w:t>
      </w:r>
      <w:proofErr w:type="gramEnd"/>
    </w:p>
    <w:p w14:paraId="6BBC3845" w14:textId="77777777" w:rsidR="008B62DD" w:rsidRPr="006703A2" w:rsidRDefault="008B62DD">
      <w:pPr>
        <w:pStyle w:val="BodyText"/>
        <w:spacing w:before="9"/>
        <w:ind w:left="0" w:firstLine="0"/>
        <w:rPr>
          <w:rFonts w:asciiTheme="minorHAnsi" w:hAnsiTheme="minorHAnsi" w:cstheme="minorHAnsi"/>
          <w:sz w:val="21"/>
        </w:rPr>
      </w:pPr>
    </w:p>
    <w:p w14:paraId="2EC78DB4" w14:textId="77777777" w:rsidR="008B62DD" w:rsidRPr="006703A2" w:rsidRDefault="006703A2">
      <w:pPr>
        <w:pStyle w:val="Heading1"/>
        <w:rPr>
          <w:rFonts w:asciiTheme="minorHAnsi" w:hAnsiTheme="minorHAnsi" w:cstheme="minorHAnsi"/>
        </w:rPr>
      </w:pPr>
      <w:r w:rsidRPr="006703A2">
        <w:rPr>
          <w:rFonts w:asciiTheme="minorHAnsi" w:hAnsiTheme="minorHAnsi" w:cstheme="minorHAnsi"/>
          <w:color w:val="231F20"/>
        </w:rPr>
        <w:t>General</w:t>
      </w:r>
      <w:r w:rsidRPr="006703A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703A2">
        <w:rPr>
          <w:rFonts w:asciiTheme="minorHAnsi" w:hAnsiTheme="minorHAnsi" w:cstheme="minorHAnsi"/>
          <w:color w:val="231F20"/>
        </w:rPr>
        <w:t>Tools</w:t>
      </w:r>
      <w:r w:rsidRPr="006703A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6703A2">
        <w:rPr>
          <w:rFonts w:asciiTheme="minorHAnsi" w:hAnsiTheme="minorHAnsi" w:cstheme="minorHAnsi"/>
          <w:color w:val="231F20"/>
        </w:rPr>
        <w:t>2</w:t>
      </w:r>
      <w:r w:rsidRPr="006703A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6703A2">
        <w:rPr>
          <w:rFonts w:asciiTheme="minorHAnsi" w:hAnsiTheme="minorHAnsi" w:cstheme="minorHAnsi"/>
          <w:color w:val="231F20"/>
        </w:rPr>
        <w:t>Thrive</w:t>
      </w:r>
      <w:r w:rsidRPr="006703A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6703A2">
        <w:rPr>
          <w:rFonts w:asciiTheme="minorHAnsi" w:hAnsiTheme="minorHAnsi" w:cstheme="minorHAnsi"/>
          <w:color w:val="231F20"/>
        </w:rPr>
        <w:t>Promotion:</w:t>
      </w:r>
    </w:p>
    <w:p w14:paraId="3893F5C0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164" w:line="199" w:lineRule="auto"/>
        <w:ind w:right="389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While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1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in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5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people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will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experience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illness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during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their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lifetime,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everyone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faces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challenges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in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life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that</w:t>
      </w:r>
      <w:r w:rsidRPr="006703A2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can impact their mental health. Using #Tools2Thrive is essential to everyone’s overall health and well-being.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Learn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more at mhanational.org/may.</w:t>
      </w:r>
    </w:p>
    <w:p w14:paraId="1F47ABE8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242" w:line="199" w:lineRule="auto"/>
        <w:ind w:right="198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COVID-19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has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had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profound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impact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on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health.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proofErr w:type="gramStart"/>
      <w:r w:rsidRPr="006703A2">
        <w:rPr>
          <w:rFonts w:asciiTheme="minorHAnsi" w:hAnsiTheme="minorHAnsi" w:cstheme="minorHAnsi"/>
          <w:color w:val="231F20"/>
          <w:sz w:val="24"/>
        </w:rPr>
        <w:t>It’s</w:t>
      </w:r>
      <w:proofErr w:type="gramEnd"/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critical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normalize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health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care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heal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from</w:t>
      </w:r>
      <w:r w:rsidRPr="006703A2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the long-lasting impacts of the pandemic. Learn about #Tools2Thrive, practical tools essential for everyone’s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health and well-being: mhanational.org/may.</w:t>
      </w:r>
    </w:p>
    <w:p w14:paraId="1B9A9F00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242" w:line="199" w:lineRule="auto"/>
        <w:ind w:right="184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Living a healthy lifestyle and incorporating #Tools2Thrive for mental health may not be easy b</w:t>
      </w:r>
      <w:r w:rsidRPr="006703A2">
        <w:rPr>
          <w:rFonts w:asciiTheme="minorHAnsi" w:hAnsiTheme="minorHAnsi" w:cstheme="minorHAnsi"/>
          <w:color w:val="231F20"/>
          <w:sz w:val="24"/>
        </w:rPr>
        <w:t>ut can be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achieved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by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gradually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making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small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changes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and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building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on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those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successes.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Learn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more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about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practical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tools</w:t>
      </w:r>
      <w:r w:rsidRPr="006703A2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for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 health and wellness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at mhanational.org/may.</w:t>
      </w:r>
    </w:p>
    <w:p w14:paraId="15D293ED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line="199" w:lineRule="auto"/>
        <w:ind w:right="111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There are practical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tools that everyone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can use to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improve their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 health and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increase resiliency,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regardless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of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the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situations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they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are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dealing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with.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Check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out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Health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America’s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2021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Health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Month</w:t>
      </w:r>
      <w:r w:rsidRPr="006703A2">
        <w:rPr>
          <w:rFonts w:asciiTheme="minorHAnsi" w:hAnsiTheme="minorHAnsi" w:cstheme="minorHAnsi"/>
          <w:color w:val="231F20"/>
          <w:spacing w:val="-47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Toolkit,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#Tools2Thrive,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 get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started: mhanational.org/may.</w:t>
      </w:r>
    </w:p>
    <w:p w14:paraId="4A81A52B" w14:textId="77777777" w:rsidR="008B62DD" w:rsidRPr="006703A2" w:rsidRDefault="008B62DD">
      <w:pPr>
        <w:pStyle w:val="BodyText"/>
        <w:spacing w:before="5"/>
        <w:ind w:left="0" w:firstLine="0"/>
        <w:rPr>
          <w:rFonts w:asciiTheme="minorHAnsi" w:hAnsiTheme="minorHAnsi" w:cstheme="minorHAnsi"/>
          <w:sz w:val="23"/>
        </w:rPr>
      </w:pPr>
    </w:p>
    <w:p w14:paraId="6AAA33B1" w14:textId="77777777" w:rsidR="008B62DD" w:rsidRPr="006703A2" w:rsidRDefault="006703A2">
      <w:pPr>
        <w:pStyle w:val="Heading1"/>
        <w:spacing w:before="1"/>
        <w:rPr>
          <w:rFonts w:asciiTheme="minorHAnsi" w:hAnsiTheme="minorHAnsi" w:cstheme="minorHAnsi"/>
        </w:rPr>
      </w:pPr>
      <w:r w:rsidRPr="006703A2">
        <w:rPr>
          <w:rFonts w:asciiTheme="minorHAnsi" w:hAnsiTheme="minorHAnsi" w:cstheme="minorHAnsi"/>
          <w:color w:val="231F20"/>
        </w:rPr>
        <w:t>Sample</w:t>
      </w:r>
      <w:r w:rsidRPr="006703A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6703A2">
        <w:rPr>
          <w:rFonts w:asciiTheme="minorHAnsi" w:hAnsiTheme="minorHAnsi" w:cstheme="minorHAnsi"/>
          <w:color w:val="231F20"/>
        </w:rPr>
        <w:t>Language</w:t>
      </w:r>
      <w:r w:rsidRPr="006703A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6703A2">
        <w:rPr>
          <w:rFonts w:asciiTheme="minorHAnsi" w:hAnsiTheme="minorHAnsi" w:cstheme="minorHAnsi"/>
          <w:color w:val="231F20"/>
        </w:rPr>
        <w:t>for</w:t>
      </w:r>
      <w:r w:rsidRPr="006703A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6703A2">
        <w:rPr>
          <w:rFonts w:asciiTheme="minorHAnsi" w:hAnsiTheme="minorHAnsi" w:cstheme="minorHAnsi"/>
          <w:color w:val="231F20"/>
        </w:rPr>
        <w:t>Specific</w:t>
      </w:r>
      <w:r w:rsidRPr="006703A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6703A2">
        <w:rPr>
          <w:rFonts w:asciiTheme="minorHAnsi" w:hAnsiTheme="minorHAnsi" w:cstheme="minorHAnsi"/>
          <w:color w:val="231F20"/>
        </w:rPr>
        <w:t>Topics:</w:t>
      </w:r>
    </w:p>
    <w:p w14:paraId="1E8DFBAC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75"/>
        </w:tabs>
        <w:spacing w:before="164" w:line="199" w:lineRule="auto"/>
        <w:ind w:right="435"/>
        <w:jc w:val="both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Trauma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of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any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kind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can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be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hard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on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your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health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but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working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on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becoming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more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resilient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can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help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you</w:t>
      </w:r>
      <w:r w:rsidRPr="006703A2">
        <w:rPr>
          <w:rFonts w:asciiTheme="minorHAnsi" w:hAnsiTheme="minorHAnsi" w:cstheme="minorHAnsi"/>
          <w:color w:val="231F20"/>
          <w:spacing w:val="-49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feel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more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at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ease.</w:t>
      </w:r>
      <w:r w:rsidRPr="006703A2">
        <w:rPr>
          <w:rFonts w:asciiTheme="minorHAnsi" w:hAnsiTheme="minorHAnsi" w:cstheme="minorHAnsi"/>
          <w:color w:val="231F20"/>
          <w:spacing w:val="-1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With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#Tools2Thrive,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you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have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practical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tools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that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everyone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can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use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improve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their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health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and increase resiliency.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Learn more: mhanational.org/</w:t>
      </w:r>
      <w:proofErr w:type="gramStart"/>
      <w:r w:rsidRPr="006703A2">
        <w:rPr>
          <w:rFonts w:asciiTheme="minorHAnsi" w:hAnsiTheme="minorHAnsi" w:cstheme="minorHAnsi"/>
          <w:color w:val="231F20"/>
          <w:sz w:val="24"/>
        </w:rPr>
        <w:t>may</w:t>
      </w:r>
      <w:proofErr w:type="gramEnd"/>
    </w:p>
    <w:p w14:paraId="47FCBE51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line="199" w:lineRule="auto"/>
        <w:ind w:right="533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pacing w:val="-1"/>
          <w:sz w:val="24"/>
        </w:rPr>
        <w:t>Anger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>and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>frustration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are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complicated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emotions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that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can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stem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from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disappointment,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fear,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and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stress.</w:t>
      </w:r>
      <w:r w:rsidRPr="006703A2">
        <w:rPr>
          <w:rFonts w:asciiTheme="minorHAnsi" w:hAnsiTheme="minorHAnsi" w:cstheme="minorHAnsi"/>
          <w:color w:val="231F20"/>
          <w:spacing w:val="-1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Taking</w:t>
      </w:r>
      <w:r w:rsidRPr="006703A2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steps to decrease your overall tension with #Tools2Thrive can prevent your feelings from spi</w:t>
      </w:r>
      <w:r w:rsidRPr="006703A2">
        <w:rPr>
          <w:rFonts w:asciiTheme="minorHAnsi" w:hAnsiTheme="minorHAnsi" w:cstheme="minorHAnsi"/>
          <w:color w:val="231F20"/>
          <w:sz w:val="24"/>
        </w:rPr>
        <w:t>raling out of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control.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Learn more at mhanational.org/</w:t>
      </w:r>
      <w:proofErr w:type="gramStart"/>
      <w:r w:rsidRPr="006703A2">
        <w:rPr>
          <w:rFonts w:asciiTheme="minorHAnsi" w:hAnsiTheme="minorHAnsi" w:cstheme="minorHAnsi"/>
          <w:color w:val="231F20"/>
          <w:sz w:val="24"/>
        </w:rPr>
        <w:t>may</w:t>
      </w:r>
      <w:proofErr w:type="gramEnd"/>
    </w:p>
    <w:p w14:paraId="461DF22E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242" w:line="199" w:lineRule="auto"/>
        <w:ind w:right="140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During tough times, negative thoughts can sometimes spiral out of control. Learning to cope with these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thoughts</w:t>
      </w:r>
      <w:r w:rsidRPr="006703A2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through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#Tools2Thrive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can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train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your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brain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</w:t>
      </w:r>
      <w:r w:rsidRPr="006703A2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think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differently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and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improve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your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overall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</w:t>
      </w:r>
      <w:r w:rsidRPr="006703A2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health</w:t>
      </w:r>
      <w:r w:rsidRPr="006703A2">
        <w:rPr>
          <w:rFonts w:asciiTheme="minorHAnsi" w:hAnsiTheme="minorHAnsi" w:cstheme="minorHAnsi"/>
          <w:color w:val="231F20"/>
          <w:spacing w:val="-47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and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well-being. Learn more: mhanational.org/</w:t>
      </w:r>
      <w:proofErr w:type="gramStart"/>
      <w:r w:rsidRPr="006703A2">
        <w:rPr>
          <w:rFonts w:asciiTheme="minorHAnsi" w:hAnsiTheme="minorHAnsi" w:cstheme="minorHAnsi"/>
          <w:color w:val="231F20"/>
          <w:sz w:val="24"/>
        </w:rPr>
        <w:t>may</w:t>
      </w:r>
      <w:proofErr w:type="gramEnd"/>
    </w:p>
    <w:p w14:paraId="05E0B6DD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75"/>
        </w:tabs>
        <w:spacing w:before="242" w:line="199" w:lineRule="auto"/>
        <w:ind w:right="504"/>
        <w:jc w:val="both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Processing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big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changes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can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be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difficult.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By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providing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yourself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with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#Tools2Thrive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for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processing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change,</w:t>
      </w:r>
      <w:r w:rsidRPr="006703A2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you</w:t>
      </w:r>
      <w:r w:rsidRPr="006703A2">
        <w:rPr>
          <w:rFonts w:asciiTheme="minorHAnsi" w:hAnsiTheme="minorHAnsi" w:cstheme="minorHAnsi"/>
          <w:color w:val="231F20"/>
          <w:spacing w:val="-49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can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adapt more easily.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Learn more: mhanational.org/</w:t>
      </w:r>
      <w:proofErr w:type="gramStart"/>
      <w:r w:rsidRPr="006703A2">
        <w:rPr>
          <w:rFonts w:asciiTheme="minorHAnsi" w:hAnsiTheme="minorHAnsi" w:cstheme="minorHAnsi"/>
          <w:color w:val="231F20"/>
          <w:sz w:val="24"/>
        </w:rPr>
        <w:t>may</w:t>
      </w:r>
      <w:proofErr w:type="gramEnd"/>
    </w:p>
    <w:p w14:paraId="18D40232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line="199" w:lineRule="auto"/>
        <w:ind w:right="289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Taking time for yourse</w:t>
      </w:r>
      <w:r w:rsidRPr="006703A2">
        <w:rPr>
          <w:rFonts w:asciiTheme="minorHAnsi" w:hAnsiTheme="minorHAnsi" w:cstheme="minorHAnsi"/>
          <w:color w:val="231F20"/>
          <w:sz w:val="24"/>
        </w:rPr>
        <w:t>lf may seem unimaginable, but there are small things to make self-care a little easier.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Using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#Tools2Thrive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in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our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everyday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lives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can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help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us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practice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self-compassion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in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practical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ways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to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take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care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of</w:t>
      </w:r>
      <w:r w:rsidRPr="006703A2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our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mental health and well-being: mhanational.org/may.</w:t>
      </w:r>
    </w:p>
    <w:p w14:paraId="1864FDB3" w14:textId="77777777" w:rsidR="008B62DD" w:rsidRPr="006703A2" w:rsidRDefault="008B62DD">
      <w:pPr>
        <w:spacing w:line="199" w:lineRule="auto"/>
        <w:rPr>
          <w:rFonts w:asciiTheme="minorHAnsi" w:hAnsiTheme="minorHAnsi" w:cstheme="minorHAnsi"/>
          <w:sz w:val="24"/>
        </w:rPr>
        <w:sectPr w:rsidR="008B62DD" w:rsidRPr="006703A2">
          <w:type w:val="continuous"/>
          <w:pgSz w:w="12240" w:h="15840"/>
          <w:pgMar w:top="0" w:right="260" w:bottom="0" w:left="260" w:header="720" w:footer="720" w:gutter="0"/>
          <w:cols w:space="720"/>
        </w:sectPr>
      </w:pPr>
    </w:p>
    <w:p w14:paraId="75658514" w14:textId="77777777" w:rsidR="008B62DD" w:rsidRPr="006703A2" w:rsidRDefault="006703A2">
      <w:pPr>
        <w:pStyle w:val="BodyText"/>
        <w:spacing w:before="5"/>
        <w:ind w:left="0" w:firstLine="0"/>
        <w:rPr>
          <w:rFonts w:asciiTheme="minorHAnsi" w:hAnsiTheme="minorHAnsi" w:cstheme="minorHAnsi"/>
          <w:sz w:val="21"/>
        </w:rPr>
      </w:pPr>
      <w:r w:rsidRPr="006703A2">
        <w:rPr>
          <w:rFonts w:asciiTheme="minorHAnsi" w:hAnsiTheme="minorHAnsi" w:cstheme="minorHAnsi"/>
        </w:rPr>
        <w:lastRenderedPageBreak/>
        <w:pict w14:anchorId="12BD81E5">
          <v:group id="_x0000_s1026" style="position:absolute;margin-left:607.5pt;margin-top:0;width:4.55pt;height:113.95pt;z-index:15729152;mso-position-horizontal-relative:page;mso-position-vertical-relative:page" coordorigin="12150" coordsize="91,2279">
            <v:rect id="_x0000_s1028" style="position:absolute;left:12149;width:91;height:2279" fillcolor="#231f20" stroked="f">
              <v:fill opacity=".75"/>
            </v:rect>
            <v:shape id="_x0000_s1027" style="position:absolute;left:12240;width:2;height:2160" coordorigin="12240" coordsize="0,2160" path="m12240,r,2160l12240,xe" fillcolor="#1bb0b3" stroked="f">
              <v:path arrowok="t"/>
            </v:shape>
            <w10:wrap anchorx="page" anchory="page"/>
          </v:group>
        </w:pict>
      </w:r>
    </w:p>
    <w:p w14:paraId="52AF544A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39" w:line="199" w:lineRule="auto"/>
        <w:ind w:left="460" w:right="283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Radical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acceptance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is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about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fully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accepting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your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reality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in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situations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that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are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beyond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your</w:t>
      </w:r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control.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proofErr w:type="gramStart"/>
      <w:r w:rsidRPr="006703A2">
        <w:rPr>
          <w:rFonts w:asciiTheme="minorHAnsi" w:hAnsiTheme="minorHAnsi" w:cstheme="minorHAnsi"/>
          <w:color w:val="231F20"/>
          <w:sz w:val="24"/>
        </w:rPr>
        <w:t>It’s</w:t>
      </w:r>
      <w:proofErr w:type="gramEnd"/>
      <w:r w:rsidRPr="006703A2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a</w:t>
      </w:r>
      <w:r w:rsidRPr="006703A2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difficult</w:t>
      </w:r>
      <w:r w:rsidRPr="006703A2">
        <w:rPr>
          <w:rFonts w:asciiTheme="minorHAnsi" w:hAnsiTheme="minorHAnsi" w:cstheme="minorHAnsi"/>
          <w:color w:val="231F20"/>
          <w:spacing w:val="-47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skill to learn but using #Tools2Thrive can help you practice radical acceptance to start the process of moving</w:t>
      </w:r>
      <w:r w:rsidRPr="006703A2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forward.</w:t>
      </w:r>
      <w:r w:rsidRPr="006703A2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6703A2">
        <w:rPr>
          <w:rFonts w:asciiTheme="minorHAnsi" w:hAnsiTheme="minorHAnsi" w:cstheme="minorHAnsi"/>
          <w:color w:val="231F20"/>
          <w:sz w:val="24"/>
        </w:rPr>
        <w:t>Learn more: mhanational.org/</w:t>
      </w:r>
      <w:proofErr w:type="gramStart"/>
      <w:r w:rsidRPr="006703A2">
        <w:rPr>
          <w:rFonts w:asciiTheme="minorHAnsi" w:hAnsiTheme="minorHAnsi" w:cstheme="minorHAnsi"/>
          <w:color w:val="231F20"/>
          <w:sz w:val="24"/>
        </w:rPr>
        <w:t>may</w:t>
      </w:r>
      <w:proofErr w:type="gramEnd"/>
    </w:p>
    <w:p w14:paraId="2B4176D2" w14:textId="77777777" w:rsidR="008B62DD" w:rsidRPr="006703A2" w:rsidRDefault="008B62DD">
      <w:pPr>
        <w:pStyle w:val="BodyText"/>
        <w:spacing w:before="5"/>
        <w:ind w:left="0" w:firstLine="0"/>
        <w:rPr>
          <w:rFonts w:asciiTheme="minorHAnsi" w:hAnsiTheme="minorHAnsi" w:cstheme="minorHAnsi"/>
          <w:sz w:val="23"/>
        </w:rPr>
      </w:pPr>
    </w:p>
    <w:p w14:paraId="09782B43" w14:textId="77777777" w:rsidR="008B62DD" w:rsidRPr="006703A2" w:rsidRDefault="006703A2">
      <w:pPr>
        <w:pStyle w:val="Heading1"/>
        <w:ind w:left="100"/>
        <w:rPr>
          <w:rFonts w:asciiTheme="minorHAnsi" w:hAnsiTheme="minorHAnsi" w:cstheme="minorHAnsi"/>
        </w:rPr>
      </w:pPr>
      <w:r w:rsidRPr="006703A2">
        <w:rPr>
          <w:rFonts w:asciiTheme="minorHAnsi" w:hAnsiTheme="minorHAnsi" w:cstheme="minorHAnsi"/>
          <w:color w:val="231F20"/>
        </w:rPr>
        <w:t>HASHTAGS:</w:t>
      </w:r>
    </w:p>
    <w:p w14:paraId="62205C11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26" w:line="264" w:lineRule="exact"/>
        <w:ind w:left="460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#Tools2Thrive</w:t>
      </w:r>
    </w:p>
    <w:p w14:paraId="0E78D0E5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 w:line="240" w:lineRule="exact"/>
        <w:ind w:left="460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#MentalHealthMonth</w:t>
      </w:r>
    </w:p>
    <w:p w14:paraId="4BF29710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 w:line="264" w:lineRule="exact"/>
        <w:ind w:left="460"/>
        <w:rPr>
          <w:rFonts w:asciiTheme="minorHAnsi" w:hAnsiTheme="minorHAnsi" w:cstheme="minorHAnsi"/>
          <w:sz w:val="24"/>
        </w:rPr>
      </w:pPr>
      <w:r w:rsidRPr="006703A2">
        <w:rPr>
          <w:rFonts w:asciiTheme="minorHAnsi" w:hAnsiTheme="minorHAnsi" w:cstheme="minorHAnsi"/>
          <w:color w:val="231F20"/>
          <w:sz w:val="24"/>
        </w:rPr>
        <w:t>#MHM2021</w:t>
      </w:r>
    </w:p>
    <w:p w14:paraId="349A31A8" w14:textId="77777777" w:rsidR="008B62DD" w:rsidRPr="006703A2" w:rsidRDefault="006703A2">
      <w:pPr>
        <w:pStyle w:val="Heading1"/>
        <w:spacing w:before="250"/>
        <w:ind w:left="100"/>
        <w:rPr>
          <w:rFonts w:asciiTheme="minorHAnsi" w:hAnsiTheme="minorHAnsi" w:cstheme="minorHAnsi"/>
        </w:rPr>
      </w:pPr>
      <w:r w:rsidRPr="006703A2">
        <w:rPr>
          <w:rFonts w:asciiTheme="minorHAnsi" w:hAnsiTheme="minorHAnsi" w:cstheme="minorHAnsi"/>
          <w:color w:val="231F20"/>
        </w:rPr>
        <w:t>LINKS:</w:t>
      </w:r>
    </w:p>
    <w:p w14:paraId="1A6FC2A4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25" w:line="264" w:lineRule="exact"/>
        <w:ind w:left="460"/>
        <w:rPr>
          <w:rFonts w:asciiTheme="minorHAnsi" w:hAnsiTheme="minorHAnsi" w:cstheme="minorHAnsi"/>
          <w:sz w:val="24"/>
        </w:rPr>
      </w:pPr>
      <w:hyperlink r:id="rId5">
        <w:r w:rsidRPr="006703A2">
          <w:rPr>
            <w:rFonts w:asciiTheme="minorHAnsi" w:hAnsiTheme="minorHAnsi" w:cstheme="minorHAnsi"/>
            <w:color w:val="231F20"/>
            <w:sz w:val="24"/>
          </w:rPr>
          <w:t>www.mhascreening.org</w:t>
        </w:r>
      </w:hyperlink>
    </w:p>
    <w:p w14:paraId="4C8AC16E" w14:textId="77777777" w:rsidR="008B62DD" w:rsidRPr="006703A2" w:rsidRDefault="006703A2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 w:line="264" w:lineRule="exact"/>
        <w:ind w:left="460"/>
        <w:rPr>
          <w:rFonts w:asciiTheme="minorHAnsi" w:hAnsiTheme="minorHAnsi" w:cstheme="minorHAnsi"/>
          <w:sz w:val="24"/>
        </w:rPr>
      </w:pPr>
      <w:hyperlink r:id="rId6">
        <w:r w:rsidRPr="006703A2">
          <w:rPr>
            <w:rFonts w:asciiTheme="minorHAnsi" w:hAnsiTheme="minorHAnsi" w:cstheme="minorHAnsi"/>
            <w:color w:val="231F20"/>
            <w:sz w:val="24"/>
          </w:rPr>
          <w:t>www.mhanational.org/may</w:t>
        </w:r>
      </w:hyperlink>
    </w:p>
    <w:sectPr w:rsidR="008B62DD" w:rsidRPr="006703A2">
      <w:pgSz w:w="12240" w:h="15840"/>
      <w:pgMar w:top="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velo Black">
    <w:altName w:val="Lovelo Black"/>
    <w:panose1 w:val="02000000000000000000"/>
    <w:charset w:val="00"/>
    <w:family w:val="modern"/>
    <w:notTrueType/>
    <w:pitch w:val="variable"/>
    <w:sig w:usb0="8000002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83F"/>
    <w:multiLevelType w:val="hybridMultilevel"/>
    <w:tmpl w:val="1CCAF5DC"/>
    <w:lvl w:ilvl="0" w:tplc="99028E3E">
      <w:numFmt w:val="bullet"/>
      <w:lvlText w:val="•"/>
      <w:lvlJc w:val="left"/>
      <w:pPr>
        <w:ind w:left="474" w:hanging="360"/>
      </w:pPr>
      <w:rPr>
        <w:rFonts w:ascii="Myriad Pro" w:eastAsia="Myriad Pro" w:hAnsi="Myriad Pro" w:cs="Myriad Pro" w:hint="default"/>
        <w:color w:val="231F20"/>
        <w:w w:val="100"/>
        <w:sz w:val="24"/>
        <w:szCs w:val="24"/>
      </w:rPr>
    </w:lvl>
    <w:lvl w:ilvl="1" w:tplc="7462372C"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F2E83B04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7ADA8EF0"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288288CA">
      <w:numFmt w:val="bullet"/>
      <w:lvlText w:val="•"/>
      <w:lvlJc w:val="left"/>
      <w:pPr>
        <w:ind w:left="4976" w:hanging="360"/>
      </w:pPr>
      <w:rPr>
        <w:rFonts w:hint="default"/>
      </w:rPr>
    </w:lvl>
    <w:lvl w:ilvl="5" w:tplc="0FFA6416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25940604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2272C5D6">
      <w:numFmt w:val="bullet"/>
      <w:lvlText w:val="•"/>
      <w:lvlJc w:val="left"/>
      <w:pPr>
        <w:ind w:left="8348" w:hanging="360"/>
      </w:pPr>
      <w:rPr>
        <w:rFonts w:hint="default"/>
      </w:rPr>
    </w:lvl>
    <w:lvl w:ilvl="8" w:tplc="5E02ED0E">
      <w:numFmt w:val="bullet"/>
      <w:lvlText w:val="•"/>
      <w:lvlJc w:val="left"/>
      <w:pPr>
        <w:ind w:left="94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2DD"/>
    <w:rsid w:val="006703A2"/>
    <w:rsid w:val="008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28CBDCB"/>
  <w15:docId w15:val="{E814EDA3-A861-4D89-A41D-E3BC3421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rFonts w:ascii="Lovelo Black" w:eastAsia="Lovelo Black" w:hAnsi="Lovelo Black" w:cs="Lovelo Black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1"/>
      <w:ind w:left="47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anational.org/may" TargetMode="External"/><Relationship Id="rId5" Type="http://schemas.openxmlformats.org/officeDocument/2006/relationships/hyperlink" Target="http://www.mhascreen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Fritze</cp:lastModifiedBy>
  <cp:revision>2</cp:revision>
  <dcterms:created xsi:type="dcterms:W3CDTF">2021-03-25T18:06:00Z</dcterms:created>
  <dcterms:modified xsi:type="dcterms:W3CDTF">2021-03-25T18:07:00Z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2021-03-25T00:00:00Z</vt:filetime>
  </property>
</Properties>
</file>