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0A3B" w14:textId="57C6ED9C" w:rsidR="00184C25" w:rsidRDefault="00EC3EF9" w:rsidP="00285BE5">
      <w:pPr>
        <w:spacing w:after="0" w:line="240" w:lineRule="auto"/>
        <w:rPr>
          <w:b/>
          <w:i/>
        </w:rPr>
      </w:pPr>
      <w:bookmarkStart w:id="0" w:name="_GoBack"/>
      <w:bookmarkEnd w:id="0"/>
      <w:r>
        <w:rPr>
          <w:b/>
          <w:i/>
        </w:rPr>
        <w:t xml:space="preserve">Do You </w:t>
      </w:r>
      <w:r w:rsidR="007D7466">
        <w:rPr>
          <w:b/>
          <w:i/>
        </w:rPr>
        <w:t>Know Your Tools2Thrive</w:t>
      </w:r>
      <w:r>
        <w:rPr>
          <w:b/>
          <w:i/>
        </w:rPr>
        <w:t>?</w:t>
      </w:r>
    </w:p>
    <w:p w14:paraId="66EB72BE" w14:textId="77777777" w:rsidR="00155FF0" w:rsidRPr="004E764D" w:rsidRDefault="00155FF0" w:rsidP="00285BE5">
      <w:pPr>
        <w:spacing w:after="0" w:line="240" w:lineRule="auto"/>
      </w:pPr>
    </w:p>
    <w:p w14:paraId="6767782F" w14:textId="77777777" w:rsidR="003971DF" w:rsidRDefault="003971DF" w:rsidP="003971DF">
      <w:pPr>
        <w:spacing w:after="0" w:line="240" w:lineRule="auto"/>
        <w:rPr>
          <w:rFonts w:eastAsia="Times New Roman"/>
        </w:rPr>
      </w:pPr>
      <w:r w:rsidRPr="005E1994">
        <w:rPr>
          <w:rFonts w:eastAsia="Times New Roman"/>
          <w:color w:val="000000"/>
          <w:shd w:val="clear" w:color="auto" w:fill="FFFFFF"/>
        </w:rPr>
        <w:t>While 1 in 5 people will experience a mental illness during their lifetime, everyone faces challenges in life that can impact their mental health.</w:t>
      </w:r>
      <w:r>
        <w:rPr>
          <w:rFonts w:eastAsia="Times New Roman"/>
          <w:color w:val="000000"/>
          <w:shd w:val="clear" w:color="auto" w:fill="FFFFFF"/>
        </w:rPr>
        <w:t xml:space="preserve"> The good news is t</w:t>
      </w:r>
      <w:r w:rsidRPr="005C27C5">
        <w:rPr>
          <w:rFonts w:eastAsia="Times New Roman"/>
        </w:rPr>
        <w:t xml:space="preserve">here are practical tools that everyone can use to improve their mental health and increase resiliency </w:t>
      </w:r>
      <w:r>
        <w:rPr>
          <w:rFonts w:eastAsia="Times New Roman"/>
        </w:rPr>
        <w:t>-</w:t>
      </w:r>
      <w:r w:rsidRPr="005C27C5">
        <w:rPr>
          <w:rFonts w:eastAsia="Times New Roman"/>
        </w:rPr>
        <w:t xml:space="preserve"> and </w:t>
      </w:r>
      <w:r>
        <w:rPr>
          <w:rFonts w:eastAsia="Times New Roman"/>
        </w:rPr>
        <w:t>th</w:t>
      </w:r>
      <w:r w:rsidRPr="005C27C5">
        <w:rPr>
          <w:rFonts w:eastAsia="Times New Roman"/>
        </w:rPr>
        <w:t>ere are ways that everyone can be supportive of friends, family, and co-workers who are struggling with life’s challenges or their mental health.</w:t>
      </w:r>
    </w:p>
    <w:p w14:paraId="6B43EB8C" w14:textId="77777777" w:rsidR="004E764D" w:rsidRPr="004E764D" w:rsidRDefault="004E764D" w:rsidP="00285BE5">
      <w:pPr>
        <w:spacing w:after="0" w:line="240" w:lineRule="auto"/>
      </w:pPr>
    </w:p>
    <w:p w14:paraId="3BBB5B61" w14:textId="4585ACA8" w:rsidR="007D7466" w:rsidRDefault="006B78D7" w:rsidP="00285BE5">
      <w:pPr>
        <w:spacing w:after="0" w:line="240" w:lineRule="auto"/>
      </w:pPr>
      <w:r w:rsidRPr="004E764D">
        <w:t>This May is Mental Health Month [</w:t>
      </w:r>
      <w:r w:rsidR="00A52A09" w:rsidRPr="004E764D">
        <w:rPr>
          <w:highlight w:val="yellow"/>
        </w:rPr>
        <w:t>ORGANIZATION</w:t>
      </w:r>
      <w:r w:rsidRPr="004E764D">
        <w:rPr>
          <w:highlight w:val="yellow"/>
        </w:rPr>
        <w:t xml:space="preserve"> NAME</w:t>
      </w:r>
      <w:r w:rsidRPr="004E764D">
        <w:t>] is</w:t>
      </w:r>
      <w:r w:rsidR="004E764D" w:rsidRPr="004E764D">
        <w:t xml:space="preserve"> </w:t>
      </w:r>
      <w:r w:rsidR="007D7466">
        <w:t xml:space="preserve">highlighting #Tools2Thrive - what individuals can do daily to prioritize their mental health, build resiliency in the face of trauma and obstacles, support those </w:t>
      </w:r>
      <w:r w:rsidR="003971DF">
        <w:t xml:space="preserve">who are </w:t>
      </w:r>
      <w:r w:rsidR="007D7466">
        <w:t>struggling, and work towards a path of recovery.</w:t>
      </w:r>
    </w:p>
    <w:p w14:paraId="210E35B3" w14:textId="77777777" w:rsidR="007D7466" w:rsidRDefault="007D7466" w:rsidP="00285BE5">
      <w:pPr>
        <w:spacing w:after="0" w:line="240" w:lineRule="auto"/>
      </w:pPr>
    </w:p>
    <w:p w14:paraId="06C49A34" w14:textId="1D6D67C2" w:rsidR="005C27C5" w:rsidRDefault="005C27C5" w:rsidP="00285BE5">
      <w:pPr>
        <w:spacing w:after="0" w:line="240" w:lineRule="auto"/>
        <w:rPr>
          <w:rFonts w:eastAsia="Times New Roman"/>
        </w:rPr>
      </w:pPr>
      <w:r>
        <w:rPr>
          <w:rFonts w:eastAsia="Times New Roman"/>
        </w:rPr>
        <w:t xml:space="preserve">One of the easiest tools anyone can use is taking </w:t>
      </w:r>
      <w:r w:rsidRPr="005C27C5">
        <w:rPr>
          <w:rFonts w:eastAsia="Times New Roman"/>
        </w:rPr>
        <w:t xml:space="preserve">a mental health screen at </w:t>
      </w:r>
      <w:hyperlink r:id="rId5" w:history="1">
        <w:r w:rsidRPr="005C27C5">
          <w:rPr>
            <w:rStyle w:val="Hyperlink"/>
            <w:rFonts w:eastAsia="Times New Roman"/>
          </w:rPr>
          <w:t>mhascreening.org</w:t>
        </w:r>
      </w:hyperlink>
      <w:r w:rsidRPr="005C27C5">
        <w:rPr>
          <w:rFonts w:eastAsia="Times New Roman"/>
        </w:rPr>
        <w:t xml:space="preserve"> </w:t>
      </w:r>
      <w:r>
        <w:rPr>
          <w:rFonts w:eastAsia="Times New Roman"/>
        </w:rPr>
        <w:t xml:space="preserve">when they need answers. It’s a </w:t>
      </w:r>
      <w:r w:rsidRPr="005C27C5">
        <w:rPr>
          <w:rFonts w:eastAsia="Times New Roman"/>
        </w:rPr>
        <w:t>quick, free, and private way for people to assess their mental health and recognize signs of mental health problems.</w:t>
      </w:r>
    </w:p>
    <w:p w14:paraId="09323CCB" w14:textId="77777777" w:rsidR="005C27C5" w:rsidRPr="005C27C5" w:rsidRDefault="005C27C5" w:rsidP="00285BE5">
      <w:pPr>
        <w:spacing w:after="0" w:line="240" w:lineRule="auto"/>
        <w:rPr>
          <w:rFonts w:eastAsia="Times New Roman"/>
        </w:rPr>
      </w:pPr>
    </w:p>
    <w:p w14:paraId="59F1A63F" w14:textId="0A31085D" w:rsidR="004E764D" w:rsidRDefault="005C27C5" w:rsidP="00285BE5">
      <w:pPr>
        <w:spacing w:after="0" w:line="240" w:lineRule="auto"/>
      </w:pPr>
      <w:r>
        <w:t>This May, we are</w:t>
      </w:r>
      <w:r w:rsidR="004E764D">
        <w:t xml:space="preserve"> </w:t>
      </w:r>
      <w:r>
        <w:t xml:space="preserve">also </w:t>
      </w:r>
      <w:r w:rsidR="004E764D">
        <w:t>exploring</w:t>
      </w:r>
      <w:r w:rsidR="004E764D" w:rsidRPr="004E764D">
        <w:t> </w:t>
      </w:r>
      <w:r w:rsidR="00285BE5">
        <w:t xml:space="preserve">topics that can help you build your own set of #Tools2Thrive  - </w:t>
      </w:r>
      <w:r w:rsidR="004E764D" w:rsidRPr="004E764D">
        <w:t xml:space="preserve"> </w:t>
      </w:r>
      <w:r w:rsidR="007D7466">
        <w:t>recognizing and owning your feelings; finding the positive after loss; connecting with others; eliminating toxic influences; creating healthy routines; and supporting others - all</w:t>
      </w:r>
      <w:r w:rsidR="004E764D" w:rsidRPr="004E764D">
        <w:t xml:space="preserve"> as ways to boost</w:t>
      </w:r>
      <w:r w:rsidR="007D7466">
        <w:t xml:space="preserve"> the</w:t>
      </w:r>
      <w:r w:rsidR="004E764D" w:rsidRPr="004E764D">
        <w:t xml:space="preserve"> mental health and general wellness</w:t>
      </w:r>
      <w:r w:rsidR="007D7466">
        <w:t xml:space="preserve"> of you and your loved ones.</w:t>
      </w:r>
      <w:r w:rsidR="004E764D" w:rsidRPr="004E764D">
        <w:t> </w:t>
      </w:r>
    </w:p>
    <w:p w14:paraId="2F517977" w14:textId="6752FDE0" w:rsidR="004E764D" w:rsidRDefault="004E764D" w:rsidP="00285BE5">
      <w:pPr>
        <w:spacing w:after="0" w:line="240" w:lineRule="auto"/>
      </w:pPr>
    </w:p>
    <w:p w14:paraId="6DBDF0F5" w14:textId="30F54C8F" w:rsidR="005C27C5" w:rsidRDefault="005C27C5" w:rsidP="00285BE5">
      <w:pPr>
        <w:spacing w:after="0" w:line="240" w:lineRule="auto"/>
      </w:pPr>
      <w:r>
        <w:t>When it comes to your feelings, it can be easy to get caught up in your emotions as you’re feeling them. Most people don’t think about what emotions they are dealing with but taking the time to really identify what you’re feeling can help you to better cope with challenging situations. It’s ok to give yourself permission to feel.</w:t>
      </w:r>
      <w:r w:rsidR="00285BE5">
        <w:t xml:space="preserve"> </w:t>
      </w:r>
      <w:r>
        <w:t>We also know that life can throw us curveballs - and at some point in our lives we will all experience loss. It may be the end of a relationship, being let go from a job, losing a home, or the death of a loved one. It is natural to go through a grieving process. By looking for opportunity in adversity or finding ways to remember the good things about who or what we’ve lost, we can help ourselves to recover mentally and emotionally.</w:t>
      </w:r>
    </w:p>
    <w:p w14:paraId="454B7E05" w14:textId="77777777" w:rsidR="00FE5D56" w:rsidRDefault="00FE5D56" w:rsidP="00285BE5">
      <w:pPr>
        <w:spacing w:after="0" w:line="240" w:lineRule="auto"/>
      </w:pPr>
    </w:p>
    <w:p w14:paraId="6CC58723" w14:textId="36926EE2" w:rsidR="00FE5D56" w:rsidRDefault="005C27C5" w:rsidP="00285BE5">
      <w:pPr>
        <w:spacing w:after="0" w:line="240" w:lineRule="auto"/>
      </w:pPr>
      <w:r>
        <w:t xml:space="preserve">It also is true that connections and the people around us can help our overall mental health – or hurt it. It’s important to make connections with other people that help enrich our lives and get us through tough times, but </w:t>
      </w:r>
      <w:r w:rsidR="00FE5D56">
        <w:t xml:space="preserve">it’s equally important to recognize when certain people and situations in life can trigger us to feel </w:t>
      </w:r>
      <w:r w:rsidR="00285BE5">
        <w:t>bad</w:t>
      </w:r>
      <w:r w:rsidR="00FE5D56">
        <w:t xml:space="preserve"> or engage in destructive behaviors. Identifying the toxic influences in our lives and taking steps to create a new life without them can improve mental and physical health over time.</w:t>
      </w:r>
      <w:r w:rsidR="00285BE5">
        <w:t xml:space="preserve"> </w:t>
      </w:r>
      <w:r w:rsidR="00FE5D56">
        <w:t xml:space="preserve">And we know that work, paying bills, cleaning, getting enough sleep, and taking care of children are just some of the things we do each day - and it is easy to be overwhelmed. By creating routines, we </w:t>
      </w:r>
      <w:r w:rsidR="00285BE5">
        <w:t xml:space="preserve">can </w:t>
      </w:r>
      <w:r w:rsidR="00FE5D56">
        <w:t>organize our days in such a way that taking care of tasks and ourselves becomes a pattern that makes it easier to get things done without having to think hard about them.</w:t>
      </w:r>
    </w:p>
    <w:p w14:paraId="5325443D" w14:textId="77777777" w:rsidR="00FE5D56" w:rsidRDefault="00FE5D56" w:rsidP="00285BE5">
      <w:pPr>
        <w:spacing w:after="0" w:line="240" w:lineRule="auto"/>
      </w:pPr>
    </w:p>
    <w:p w14:paraId="1CAD229D" w14:textId="2AB49A16" w:rsidR="0040575C" w:rsidRDefault="00FE5D56" w:rsidP="00285BE5">
      <w:pPr>
        <w:spacing w:after="0" w:line="240" w:lineRule="auto"/>
        <w:rPr>
          <w:rFonts w:cstheme="minorHAnsi"/>
        </w:rPr>
      </w:pPr>
      <w:r w:rsidRPr="00FE5D56">
        <w:t xml:space="preserve">For each of us, the tools we use to keep us </w:t>
      </w:r>
      <w:r>
        <w:t xml:space="preserve">mentally </w:t>
      </w:r>
      <w:r w:rsidRPr="00FE5D56">
        <w:t>healthy will be unique. But</w:t>
      </w:r>
      <w:r>
        <w:rPr>
          <w:highlight w:val="yellow"/>
        </w:rPr>
        <w:t xml:space="preserve"> </w:t>
      </w:r>
      <w:r w:rsidR="00113AD5" w:rsidRPr="00DB6555">
        <w:rPr>
          <w:highlight w:val="yellow"/>
        </w:rPr>
        <w:t>[</w:t>
      </w:r>
      <w:r w:rsidR="00A52A09" w:rsidRPr="00DB6555">
        <w:rPr>
          <w:highlight w:val="yellow"/>
        </w:rPr>
        <w:t>ORGANIZATION</w:t>
      </w:r>
      <w:r w:rsidR="00113AD5" w:rsidRPr="00DB6555">
        <w:rPr>
          <w:highlight w:val="yellow"/>
        </w:rPr>
        <w:t>]</w:t>
      </w:r>
      <w:r w:rsidR="00113AD5" w:rsidRPr="00715188">
        <w:t xml:space="preserve"> wants everyone to know that mental illnesses are real</w:t>
      </w:r>
      <w:r w:rsidR="00905216">
        <w:t xml:space="preserve">, and </w:t>
      </w:r>
      <w:r w:rsidR="00113AD5" w:rsidRPr="00715188">
        <w:t xml:space="preserve">recovery is </w:t>
      </w:r>
      <w:r>
        <w:t>possible</w:t>
      </w:r>
      <w:r w:rsidR="00905216">
        <w:t xml:space="preserve">. </w:t>
      </w:r>
      <w:r w:rsidR="007D7466">
        <w:rPr>
          <w:rFonts w:cstheme="minorHAnsi"/>
        </w:rPr>
        <w:t xml:space="preserve">Finding what work for you </w:t>
      </w:r>
      <w:r w:rsidR="004E764D" w:rsidRPr="002F5311">
        <w:rPr>
          <w:rFonts w:cstheme="minorHAnsi"/>
        </w:rPr>
        <w:t>may not be easy but can be achieved by gradually making small changes and building on those successes.</w:t>
      </w:r>
      <w:r w:rsidR="009E48AE">
        <w:rPr>
          <w:rFonts w:cstheme="minorHAnsi"/>
        </w:rPr>
        <w:t xml:space="preserve"> By developing your own #</w:t>
      </w:r>
      <w:r w:rsidR="00285BE5">
        <w:rPr>
          <w:rFonts w:cstheme="minorHAnsi"/>
        </w:rPr>
        <w:t>T</w:t>
      </w:r>
      <w:r w:rsidR="009E48AE">
        <w:rPr>
          <w:rFonts w:cstheme="minorHAnsi"/>
        </w:rPr>
        <w:t>ools2</w:t>
      </w:r>
      <w:r w:rsidR="00285BE5">
        <w:rPr>
          <w:rFonts w:cstheme="minorHAnsi"/>
        </w:rPr>
        <w:t>T</w:t>
      </w:r>
      <w:r w:rsidR="009E48AE">
        <w:rPr>
          <w:rFonts w:cstheme="minorHAnsi"/>
        </w:rPr>
        <w:t>hrive, it is possible to find</w:t>
      </w:r>
      <w:r w:rsidR="004E764D">
        <w:rPr>
          <w:rFonts w:cstheme="minorHAnsi"/>
        </w:rPr>
        <w:t xml:space="preserve"> balance between work and play, the ups and downs of life, </w:t>
      </w:r>
      <w:r w:rsidR="009E48AE">
        <w:rPr>
          <w:rFonts w:cstheme="minorHAnsi"/>
        </w:rPr>
        <w:t xml:space="preserve">and </w:t>
      </w:r>
      <w:r w:rsidR="004E764D">
        <w:rPr>
          <w:rFonts w:cstheme="minorHAnsi"/>
        </w:rPr>
        <w:t>physical health and mental health</w:t>
      </w:r>
      <w:r w:rsidR="009E48AE">
        <w:rPr>
          <w:rFonts w:cstheme="minorHAnsi"/>
        </w:rPr>
        <w:t xml:space="preserve"> – and set yourself on the path to recovery.</w:t>
      </w:r>
    </w:p>
    <w:p w14:paraId="6D880A7E" w14:textId="77777777" w:rsidR="00285BE5" w:rsidRDefault="00285BE5" w:rsidP="00285BE5">
      <w:pPr>
        <w:spacing w:after="0" w:line="240" w:lineRule="auto"/>
        <w:rPr>
          <w:rFonts w:cstheme="minorHAnsi"/>
        </w:rPr>
      </w:pPr>
    </w:p>
    <w:p w14:paraId="2494C373" w14:textId="63E15A1C" w:rsidR="002E0423" w:rsidRDefault="00381383" w:rsidP="00285BE5">
      <w:pPr>
        <w:spacing w:after="0" w:line="240" w:lineRule="auto"/>
      </w:pPr>
      <w:r>
        <w:t xml:space="preserve">For more information, visit </w:t>
      </w:r>
      <w:hyperlink r:id="rId6" w:history="1">
        <w:r w:rsidR="00285BE5" w:rsidRPr="00C90690">
          <w:rPr>
            <w:rStyle w:val="Hyperlink"/>
          </w:rPr>
          <w:t>www.mhanational.org/may</w:t>
        </w:r>
      </w:hyperlink>
      <w:r w:rsidR="00285BE5">
        <w:t xml:space="preserve"> </w:t>
      </w:r>
      <w:r w:rsidR="0035000E">
        <w:t xml:space="preserve"> </w:t>
      </w:r>
    </w:p>
    <w:sectPr w:rsidR="002E0423" w:rsidSect="00FE5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7040B"/>
    <w:multiLevelType w:val="multilevel"/>
    <w:tmpl w:val="93EE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C1923"/>
    <w:multiLevelType w:val="multilevel"/>
    <w:tmpl w:val="182A8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877D6"/>
    <w:multiLevelType w:val="multilevel"/>
    <w:tmpl w:val="2C06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E6"/>
    <w:rsid w:val="00113AD5"/>
    <w:rsid w:val="00155FF0"/>
    <w:rsid w:val="00175948"/>
    <w:rsid w:val="00184C25"/>
    <w:rsid w:val="001C0E88"/>
    <w:rsid w:val="00285BE5"/>
    <w:rsid w:val="0035000E"/>
    <w:rsid w:val="00381383"/>
    <w:rsid w:val="003971DF"/>
    <w:rsid w:val="00397436"/>
    <w:rsid w:val="0040575C"/>
    <w:rsid w:val="00483BFF"/>
    <w:rsid w:val="004E764D"/>
    <w:rsid w:val="005C27C5"/>
    <w:rsid w:val="00634C46"/>
    <w:rsid w:val="00687D28"/>
    <w:rsid w:val="006B78D7"/>
    <w:rsid w:val="00715188"/>
    <w:rsid w:val="007A2C5B"/>
    <w:rsid w:val="007B062F"/>
    <w:rsid w:val="007D7466"/>
    <w:rsid w:val="00835BDE"/>
    <w:rsid w:val="00844C56"/>
    <w:rsid w:val="00905216"/>
    <w:rsid w:val="009E48AE"/>
    <w:rsid w:val="00A1312B"/>
    <w:rsid w:val="00A52A09"/>
    <w:rsid w:val="00BE1118"/>
    <w:rsid w:val="00D26EC5"/>
    <w:rsid w:val="00D74F1A"/>
    <w:rsid w:val="00DB6555"/>
    <w:rsid w:val="00E616E6"/>
    <w:rsid w:val="00EB54D1"/>
    <w:rsid w:val="00EC3EF9"/>
    <w:rsid w:val="00ED6DDC"/>
    <w:rsid w:val="00F64624"/>
    <w:rsid w:val="00FE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3BFD"/>
  <w15:chartTrackingRefBased/>
  <w15:docId w15:val="{E50F5AD8-5BA5-4B76-88DB-5B67AB3F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5188"/>
  </w:style>
  <w:style w:type="character" w:styleId="Hyperlink">
    <w:name w:val="Hyperlink"/>
    <w:basedOn w:val="DefaultParagraphFont"/>
    <w:uiPriority w:val="99"/>
    <w:unhideWhenUsed/>
    <w:rsid w:val="00381383"/>
    <w:rPr>
      <w:color w:val="0563C1" w:themeColor="hyperlink"/>
      <w:u w:val="single"/>
    </w:rPr>
  </w:style>
  <w:style w:type="character" w:styleId="Mention">
    <w:name w:val="Mention"/>
    <w:basedOn w:val="DefaultParagraphFont"/>
    <w:uiPriority w:val="99"/>
    <w:semiHidden/>
    <w:unhideWhenUsed/>
    <w:rsid w:val="0035000E"/>
    <w:rPr>
      <w:color w:val="2B579A"/>
      <w:shd w:val="clear" w:color="auto" w:fill="E6E6E6"/>
    </w:rPr>
  </w:style>
  <w:style w:type="paragraph" w:styleId="NormalWeb">
    <w:name w:val="Normal (Web)"/>
    <w:basedOn w:val="Normal"/>
    <w:uiPriority w:val="99"/>
    <w:semiHidden/>
    <w:unhideWhenUsed/>
    <w:rsid w:val="004E76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64D"/>
    <w:rPr>
      <w:i/>
      <w:iCs/>
    </w:rPr>
  </w:style>
  <w:style w:type="paragraph" w:styleId="ListParagraph">
    <w:name w:val="List Paragraph"/>
    <w:basedOn w:val="Normal"/>
    <w:uiPriority w:val="34"/>
    <w:qFormat/>
    <w:rsid w:val="005C27C5"/>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285BE5"/>
    <w:rPr>
      <w:color w:val="605E5C"/>
      <w:shd w:val="clear" w:color="auto" w:fill="E1DFDD"/>
    </w:rPr>
  </w:style>
  <w:style w:type="paragraph" w:styleId="BalloonText">
    <w:name w:val="Balloon Text"/>
    <w:basedOn w:val="Normal"/>
    <w:link w:val="BalloonTextChar"/>
    <w:uiPriority w:val="99"/>
    <w:semiHidden/>
    <w:unhideWhenUsed/>
    <w:rsid w:val="00D74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233">
      <w:bodyDiv w:val="1"/>
      <w:marLeft w:val="0"/>
      <w:marRight w:val="0"/>
      <w:marTop w:val="0"/>
      <w:marBottom w:val="0"/>
      <w:divBdr>
        <w:top w:val="none" w:sz="0" w:space="0" w:color="auto"/>
        <w:left w:val="none" w:sz="0" w:space="0" w:color="auto"/>
        <w:bottom w:val="none" w:sz="0" w:space="0" w:color="auto"/>
        <w:right w:val="none" w:sz="0" w:space="0" w:color="auto"/>
      </w:divBdr>
    </w:div>
    <w:div w:id="268857344">
      <w:bodyDiv w:val="1"/>
      <w:marLeft w:val="0"/>
      <w:marRight w:val="0"/>
      <w:marTop w:val="0"/>
      <w:marBottom w:val="0"/>
      <w:divBdr>
        <w:top w:val="none" w:sz="0" w:space="0" w:color="auto"/>
        <w:left w:val="none" w:sz="0" w:space="0" w:color="auto"/>
        <w:bottom w:val="none" w:sz="0" w:space="0" w:color="auto"/>
        <w:right w:val="none" w:sz="0" w:space="0" w:color="auto"/>
      </w:divBdr>
    </w:div>
    <w:div w:id="496073146">
      <w:bodyDiv w:val="1"/>
      <w:marLeft w:val="0"/>
      <w:marRight w:val="0"/>
      <w:marTop w:val="0"/>
      <w:marBottom w:val="0"/>
      <w:divBdr>
        <w:top w:val="none" w:sz="0" w:space="0" w:color="auto"/>
        <w:left w:val="none" w:sz="0" w:space="0" w:color="auto"/>
        <w:bottom w:val="none" w:sz="0" w:space="0" w:color="auto"/>
        <w:right w:val="none" w:sz="0" w:space="0" w:color="auto"/>
      </w:divBdr>
    </w:div>
    <w:div w:id="759106907">
      <w:bodyDiv w:val="1"/>
      <w:marLeft w:val="0"/>
      <w:marRight w:val="0"/>
      <w:marTop w:val="0"/>
      <w:marBottom w:val="0"/>
      <w:divBdr>
        <w:top w:val="none" w:sz="0" w:space="0" w:color="auto"/>
        <w:left w:val="none" w:sz="0" w:space="0" w:color="auto"/>
        <w:bottom w:val="none" w:sz="0" w:space="0" w:color="auto"/>
        <w:right w:val="none" w:sz="0" w:space="0" w:color="auto"/>
      </w:divBdr>
    </w:div>
    <w:div w:id="773749380">
      <w:bodyDiv w:val="1"/>
      <w:marLeft w:val="0"/>
      <w:marRight w:val="0"/>
      <w:marTop w:val="0"/>
      <w:marBottom w:val="0"/>
      <w:divBdr>
        <w:top w:val="none" w:sz="0" w:space="0" w:color="auto"/>
        <w:left w:val="none" w:sz="0" w:space="0" w:color="auto"/>
        <w:bottom w:val="none" w:sz="0" w:space="0" w:color="auto"/>
        <w:right w:val="none" w:sz="0" w:space="0" w:color="auto"/>
      </w:divBdr>
    </w:div>
    <w:div w:id="818621331">
      <w:bodyDiv w:val="1"/>
      <w:marLeft w:val="0"/>
      <w:marRight w:val="0"/>
      <w:marTop w:val="0"/>
      <w:marBottom w:val="0"/>
      <w:divBdr>
        <w:top w:val="none" w:sz="0" w:space="0" w:color="auto"/>
        <w:left w:val="none" w:sz="0" w:space="0" w:color="auto"/>
        <w:bottom w:val="none" w:sz="0" w:space="0" w:color="auto"/>
        <w:right w:val="none" w:sz="0" w:space="0" w:color="auto"/>
      </w:divBdr>
    </w:div>
    <w:div w:id="1174152674">
      <w:bodyDiv w:val="1"/>
      <w:marLeft w:val="0"/>
      <w:marRight w:val="0"/>
      <w:marTop w:val="0"/>
      <w:marBottom w:val="0"/>
      <w:divBdr>
        <w:top w:val="none" w:sz="0" w:space="0" w:color="auto"/>
        <w:left w:val="none" w:sz="0" w:space="0" w:color="auto"/>
        <w:bottom w:val="none" w:sz="0" w:space="0" w:color="auto"/>
        <w:right w:val="none" w:sz="0" w:space="0" w:color="auto"/>
      </w:divBdr>
    </w:div>
    <w:div w:id="1786923613">
      <w:bodyDiv w:val="1"/>
      <w:marLeft w:val="0"/>
      <w:marRight w:val="0"/>
      <w:marTop w:val="0"/>
      <w:marBottom w:val="0"/>
      <w:divBdr>
        <w:top w:val="none" w:sz="0" w:space="0" w:color="auto"/>
        <w:left w:val="none" w:sz="0" w:space="0" w:color="auto"/>
        <w:bottom w:val="none" w:sz="0" w:space="0" w:color="auto"/>
        <w:right w:val="none" w:sz="0" w:space="0" w:color="auto"/>
      </w:divBdr>
    </w:div>
    <w:div w:id="18838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anational.org/may" TargetMode="External"/><Relationship Id="rId5" Type="http://schemas.openxmlformats.org/officeDocument/2006/relationships/hyperlink" Target="https://protect-us.mimecast.com/s/17kqC4xqyxUzr7LcMjwXQ?domain=mhascree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Wallace</dc:creator>
  <cp:keywords/>
  <dc:description/>
  <cp:lastModifiedBy>Danielle Fritze</cp:lastModifiedBy>
  <cp:revision>6</cp:revision>
  <dcterms:created xsi:type="dcterms:W3CDTF">2020-03-11T17:24:00Z</dcterms:created>
  <dcterms:modified xsi:type="dcterms:W3CDTF">2020-03-30T18:09:00Z</dcterms:modified>
</cp:coreProperties>
</file>